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DE" w:rsidRPr="00180EDE" w:rsidRDefault="00180EDE" w:rsidP="00180EDE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180EDE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Výsledky</w:t>
      </w:r>
      <w:proofErr w:type="spellEnd"/>
      <w:r w:rsidRPr="00180EDE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:</w:t>
      </w:r>
    </w:p>
    <w:p w:rsidR="00180EDE" w:rsidRPr="00180EDE" w:rsidRDefault="00180EDE" w:rsidP="0018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ED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80EDE">
        <w:rPr>
          <w:rFonts w:ascii="Times New Roman" w:eastAsia="Times New Roman" w:hAnsi="Times New Roman" w:cs="Times New Roman"/>
          <w:b/>
          <w:bCs/>
          <w:sz w:val="24"/>
          <w:szCs w:val="24"/>
        </w:rPr>
        <w:t>Sezóna</w:t>
      </w:r>
      <w:proofErr w:type="spellEnd"/>
      <w:r w:rsidRPr="00180E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2015/2016</w:t>
      </w:r>
      <w:r w:rsidRPr="00180ED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 xml:space="preserve">13.2. </w:t>
      </w:r>
      <w:proofErr w:type="spellStart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>Kralupská</w:t>
      </w:r>
      <w:proofErr w:type="spellEnd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 xml:space="preserve"> </w:t>
      </w:r>
      <w:proofErr w:type="spellStart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>klička</w:t>
      </w:r>
      <w:proofErr w:type="spellEnd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 xml:space="preserve"> - 10. </w:t>
      </w:r>
      <w:proofErr w:type="spellStart"/>
      <w:proofErr w:type="gramStart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>místo</w:t>
      </w:r>
      <w:proofErr w:type="spellEnd"/>
      <w:proofErr w:type="gramEnd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 xml:space="preserve"> (18) - </w:t>
      </w:r>
      <w:proofErr w:type="spellStart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>přípravka</w:t>
      </w:r>
      <w:proofErr w:type="spellEnd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 xml:space="preserve"> 1</w:t>
      </w:r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br/>
        <w:t xml:space="preserve">20.2. </w:t>
      </w:r>
      <w:proofErr w:type="spellStart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>Mladoboleslavský</w:t>
      </w:r>
      <w:proofErr w:type="spellEnd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 xml:space="preserve"> </w:t>
      </w:r>
      <w:proofErr w:type="spellStart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>pohár</w:t>
      </w:r>
      <w:proofErr w:type="spellEnd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 xml:space="preserve"> - 14. </w:t>
      </w:r>
      <w:proofErr w:type="spellStart"/>
      <w:proofErr w:type="gramStart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>místo</w:t>
      </w:r>
      <w:proofErr w:type="spellEnd"/>
      <w:proofErr w:type="gramEnd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 xml:space="preserve"> (17) - </w:t>
      </w:r>
      <w:proofErr w:type="spellStart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>přípravka</w:t>
      </w:r>
      <w:proofErr w:type="spellEnd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 xml:space="preserve"> 1</w:t>
      </w:r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br/>
        <w:t xml:space="preserve">12.3. </w:t>
      </w:r>
      <w:proofErr w:type="spellStart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>Rokycanské</w:t>
      </w:r>
      <w:proofErr w:type="spellEnd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 xml:space="preserve"> </w:t>
      </w:r>
      <w:proofErr w:type="spellStart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>ostří</w:t>
      </w:r>
      <w:proofErr w:type="spellEnd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 xml:space="preserve"> - </w:t>
      </w:r>
      <w:hyperlink r:id="rId4" w:history="1">
        <w:r w:rsidRPr="00180EDE">
          <w:rPr>
            <w:rFonts w:ascii="Trebuchet MS" w:eastAsia="Times New Roman" w:hAnsi="Trebuchet MS" w:cs="Times New Roman"/>
            <w:b/>
            <w:bCs/>
            <w:color w:val="0000FF"/>
            <w:sz w:val="17"/>
            <w:szCs w:val="17"/>
            <w:u w:val="single"/>
          </w:rPr>
          <w:t xml:space="preserve">22. </w:t>
        </w:r>
        <w:proofErr w:type="spellStart"/>
        <w:proofErr w:type="gramStart"/>
        <w:r w:rsidRPr="00180EDE">
          <w:rPr>
            <w:rFonts w:ascii="Trebuchet MS" w:eastAsia="Times New Roman" w:hAnsi="Trebuchet MS" w:cs="Times New Roman"/>
            <w:b/>
            <w:bCs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  <w:r w:rsidRPr="00180EDE">
          <w:rPr>
            <w:rFonts w:ascii="Trebuchet MS" w:eastAsia="Times New Roman" w:hAnsi="Trebuchet MS" w:cs="Times New Roman"/>
            <w:b/>
            <w:bCs/>
            <w:color w:val="0000FF"/>
            <w:sz w:val="17"/>
            <w:szCs w:val="17"/>
            <w:u w:val="single"/>
          </w:rPr>
          <w:t xml:space="preserve"> </w:t>
        </w:r>
      </w:hyperlink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 xml:space="preserve">(24) - </w:t>
      </w:r>
      <w:proofErr w:type="spellStart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>přípravka</w:t>
      </w:r>
      <w:proofErr w:type="spellEnd"/>
      <w:r w:rsidRPr="00180EDE">
        <w:rPr>
          <w:rFonts w:ascii="Trebuchet MS" w:eastAsia="Times New Roman" w:hAnsi="Trebuchet MS" w:cs="Times New Roman"/>
          <w:b/>
          <w:bCs/>
          <w:sz w:val="17"/>
          <w:szCs w:val="17"/>
        </w:rPr>
        <w:t xml:space="preserve"> mini</w:t>
      </w:r>
    </w:p>
    <w:p w:rsidR="00180EDE" w:rsidRPr="00180EDE" w:rsidRDefault="00180EDE" w:rsidP="00180EDE">
      <w:pPr>
        <w:spacing w:before="177" w:after="177" w:line="309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80EDE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proofErr w:type="spellStart"/>
      <w:r w:rsidRPr="00180EDE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Trenér</w:t>
      </w:r>
      <w:proofErr w:type="spellEnd"/>
      <w:r w:rsidRPr="00180EDE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: </w:t>
      </w:r>
    </w:p>
    <w:p w:rsidR="00180EDE" w:rsidRPr="00180EDE" w:rsidRDefault="00180EDE" w:rsidP="00180EDE">
      <w:pPr>
        <w:spacing w:before="177" w:after="177" w:line="309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5" w:tooltip="" w:history="1">
        <w:proofErr w:type="spellStart"/>
        <w:r w:rsidRPr="00180ED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shd w:val="clear" w:color="auto" w:fill="F5F5F5"/>
          </w:rPr>
          <w:t>K</w:t>
        </w:r>
      </w:hyperlink>
      <w:hyperlink r:id="rId6" w:history="1">
        <w:r w:rsidRPr="00180ED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shd w:val="clear" w:color="auto" w:fill="F5F5F5"/>
          </w:rPr>
          <w:t>arolína</w:t>
        </w:r>
        <w:proofErr w:type="spellEnd"/>
        <w:r w:rsidRPr="00180ED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shd w:val="clear" w:color="auto" w:fill="F5F5F5"/>
          </w:rPr>
          <w:t xml:space="preserve"> </w:t>
        </w:r>
        <w:proofErr w:type="spellStart"/>
        <w:r w:rsidRPr="00180ED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shd w:val="clear" w:color="auto" w:fill="F5F5F5"/>
          </w:rPr>
          <w:t>Matějů</w:t>
        </w:r>
        <w:proofErr w:type="spellEnd"/>
      </w:hyperlink>
    </w:p>
    <w:p w:rsidR="00A52D49" w:rsidRPr="00180EDE" w:rsidRDefault="00A52D49" w:rsidP="00180EDE">
      <w:bookmarkStart w:id="0" w:name="_GoBack"/>
      <w:bookmarkEnd w:id="0"/>
    </w:p>
    <w:sectPr w:rsidR="00A52D49" w:rsidRPr="00180E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4D"/>
    <w:rsid w:val="00180EDE"/>
    <w:rsid w:val="00A52D49"/>
    <w:rsid w:val="00DA797D"/>
    <w:rsid w:val="00F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8AAF5-09EC-470E-A2CA-E4D388E1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6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6C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96C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soplzen.cz/component/content/article/21-kraso-plzen/treneri/159-karolina-mateju" TargetMode="External"/><Relationship Id="rId5" Type="http://schemas.openxmlformats.org/officeDocument/2006/relationships/hyperlink" Target="http://www.krasoplzen.cz/treneri/21-kraso-plzen/treneri/52-mgr-jindra-zahalkova" TargetMode="External"/><Relationship Id="rId4" Type="http://schemas.openxmlformats.org/officeDocument/2006/relationships/hyperlink" Target="https://www.dropbox.com/s/523i6xt9fjfnh50/v%C3%BDsledky%20p%C5%99%C3%ADpravka_Rokycany.pdf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2</cp:revision>
  <dcterms:created xsi:type="dcterms:W3CDTF">2016-11-11T12:31:00Z</dcterms:created>
  <dcterms:modified xsi:type="dcterms:W3CDTF">2016-11-11T12:31:00Z</dcterms:modified>
</cp:coreProperties>
</file>